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22" w:rsidRPr="009A2C22" w:rsidRDefault="009A2C22" w:rsidP="009A2C22">
      <w:pPr>
        <w:jc w:val="center"/>
        <w:rPr>
          <w:rFonts w:ascii="Times New Roman" w:hAnsi="Times New Roman" w:cs="Times New Roman"/>
          <w:b/>
          <w:sz w:val="24"/>
        </w:rPr>
      </w:pPr>
      <w:r w:rsidRPr="009A2C22">
        <w:rPr>
          <w:rFonts w:ascii="Times New Roman" w:hAnsi="Times New Roman" w:cs="Times New Roman"/>
          <w:b/>
          <w:sz w:val="24"/>
        </w:rPr>
        <w:t>TỔNG HỢP ĐỊNH MỨC HƯỚNG DẪN CỦA GIẢNG VIÊN HƯỚNG DẪN THỰC TẬP TỐT NGHIỆP VÀ ĐỒ ÁN TỐT NGHIỆP ĐỢT 2 NĂM HỌC 2019-2020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62"/>
        <w:gridCol w:w="5154"/>
        <w:gridCol w:w="1860"/>
      </w:tblGrid>
      <w:tr w:rsidR="009A2C22" w:rsidRPr="009A2C22" w:rsidTr="009A2C22">
        <w:trPr>
          <w:trHeight w:val="33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 ngành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 Giảng viên hướng dẫn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Đmức HD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Kinh tế</w:t>
            </w: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 xml:space="preserve"> vận tải biển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Đặng Công Xưởng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Nguyễn Hữu Hùng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Phạm Việt Hùng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Phạm Thị Thu Hằng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Hồ Thị Thu Lan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Trương Thế Hình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Trương Thị Minh Hằng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Minh Phương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Hoàng Thị Minh Hằng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Phạm Thế Hưng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Huỳnh Ngọc Oánh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Trương Thị Như Hà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Bùi Thanh Hải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Hường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Thanh Bình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9A2C22" w:rsidRDefault="009A2C22"/>
    <w:tbl>
      <w:tblPr>
        <w:tblW w:w="5000" w:type="pct"/>
        <w:tblLook w:val="04A0" w:firstRow="1" w:lastRow="0" w:firstColumn="1" w:lastColumn="0" w:noHBand="0" w:noVBand="1"/>
      </w:tblPr>
      <w:tblGrid>
        <w:gridCol w:w="2562"/>
        <w:gridCol w:w="5154"/>
        <w:gridCol w:w="1860"/>
      </w:tblGrid>
      <w:tr w:rsidR="009A2C22" w:rsidRPr="009A2C22" w:rsidTr="009A2C22">
        <w:trPr>
          <w:trHeight w:val="33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 ngành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 Giảng viên hướng dẫn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Đmức HD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Kinh tế </w:t>
            </w: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ngoại thương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Dương Văn Bạo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Bùi Thị Thanh Nga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Phạm Thị Phương Mai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Đoàn Trọng Hiếu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Lương Thị Kim Oanh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Phan Thị Bích Ngọc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Thu Hương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Ths. Nguyễn Quỳnh Trang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Trần Hải Việt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Thị Quỳnh Hương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Hàn Huyền Hương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Vũ Thanh Trung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Trần Ngọc Hưng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Phạm Văn Huy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Cẩm Nhung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Phạm Minh Thúy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9A2C22" w:rsidRDefault="009A2C22"/>
    <w:tbl>
      <w:tblPr>
        <w:tblW w:w="5000" w:type="pct"/>
        <w:tblLook w:val="04A0" w:firstRow="1" w:lastRow="0" w:firstColumn="1" w:lastColumn="0" w:noHBand="0" w:noVBand="1"/>
      </w:tblPr>
      <w:tblGrid>
        <w:gridCol w:w="2562"/>
        <w:gridCol w:w="5154"/>
        <w:gridCol w:w="1860"/>
      </w:tblGrid>
      <w:tr w:rsidR="009A2C22" w:rsidRPr="009A2C22" w:rsidTr="009A2C22">
        <w:trPr>
          <w:trHeight w:val="33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Chuyên ngành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 Giảng viên hướng dẫn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Đmức HD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Logistics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TS. Nguyễn Minh Đức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TS. Phạm Thị Yến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TS. Nguyễn Thị Thúy Hồng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TS. Lê Sơn Tùng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Ths. Vũ Lê Huy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Ths. Nguyễn Thị Nha Trang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Ths. Phạm Thị Mai Phương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Ths. Nguyễn Bích Ngọc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Ths. Hoàng Thị Lịch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Ths. Bùi Thị Thùy Linh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Ths. Vũ Phương Thảo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Kinh tế thủy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Nguyễn Thị Liên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Bùi Thanh Hải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Hường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Thanh Bình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A2C22" w:rsidRPr="009A2C22" w:rsidTr="009A2C22">
        <w:trPr>
          <w:trHeight w:val="330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Văn Thanh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22" w:rsidRPr="009A2C22" w:rsidRDefault="009A2C22" w:rsidP="009A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9A2C22" w:rsidRDefault="009A2C22">
      <w:bookmarkStart w:id="0" w:name="_GoBack"/>
      <w:bookmarkEnd w:id="0"/>
    </w:p>
    <w:sectPr w:rsidR="009A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2"/>
    <w:rsid w:val="0008458D"/>
    <w:rsid w:val="009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2019-12-16T00:53:00Z</dcterms:created>
  <dcterms:modified xsi:type="dcterms:W3CDTF">2019-12-16T00:57:00Z</dcterms:modified>
</cp:coreProperties>
</file>